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0D" w:rsidRDefault="0061290D">
      <w:pPr>
        <w:spacing w:before="10" w:line="100" w:lineRule="exact"/>
        <w:rPr>
          <w:sz w:val="10"/>
          <w:szCs w:val="10"/>
        </w:rPr>
      </w:pPr>
      <w:bookmarkStart w:id="0" w:name="_GoBack"/>
      <w:bookmarkEnd w:id="0"/>
    </w:p>
    <w:p w:rsidR="0061290D" w:rsidRDefault="00046168">
      <w:pPr>
        <w:ind w:left="279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5pt;height:156pt">
            <v:imagedata r:id="rId6" o:title=""/>
          </v:shape>
        </w:pict>
      </w:r>
    </w:p>
    <w:p w:rsidR="0061290D" w:rsidRDefault="0061290D">
      <w:pPr>
        <w:spacing w:before="9" w:line="140" w:lineRule="exact"/>
        <w:rPr>
          <w:sz w:val="14"/>
          <w:szCs w:val="14"/>
        </w:rPr>
      </w:pPr>
    </w:p>
    <w:p w:rsidR="0061290D" w:rsidRDefault="0061290D">
      <w:pPr>
        <w:spacing w:line="200" w:lineRule="exact"/>
      </w:pPr>
    </w:p>
    <w:p w:rsidR="0061290D" w:rsidRDefault="0061290D">
      <w:pPr>
        <w:spacing w:line="200" w:lineRule="exact"/>
      </w:pPr>
    </w:p>
    <w:p w:rsidR="0061290D" w:rsidRDefault="00046168">
      <w:pPr>
        <w:spacing w:before="7"/>
        <w:ind w:left="3293" w:right="2567"/>
        <w:jc w:val="center"/>
        <w:rPr>
          <w:sz w:val="40"/>
          <w:szCs w:val="40"/>
        </w:rPr>
      </w:pPr>
      <w:r>
        <w:rPr>
          <w:spacing w:val="1"/>
          <w:sz w:val="40"/>
          <w:szCs w:val="40"/>
        </w:rPr>
        <w:t>Raque</w:t>
      </w:r>
      <w:r>
        <w:rPr>
          <w:sz w:val="40"/>
          <w:szCs w:val="40"/>
        </w:rPr>
        <w:t>l</w:t>
      </w:r>
      <w:r>
        <w:rPr>
          <w:spacing w:val="-11"/>
          <w:sz w:val="40"/>
          <w:szCs w:val="40"/>
        </w:rPr>
        <w:t xml:space="preserve"> </w:t>
      </w:r>
      <w:r>
        <w:rPr>
          <w:spacing w:val="1"/>
          <w:w w:val="99"/>
          <w:sz w:val="40"/>
          <w:szCs w:val="40"/>
        </w:rPr>
        <w:t>Cons</w:t>
      </w:r>
      <w:r>
        <w:rPr>
          <w:w w:val="99"/>
          <w:sz w:val="40"/>
          <w:szCs w:val="40"/>
        </w:rPr>
        <w:t>t</w:t>
      </w:r>
      <w:r>
        <w:rPr>
          <w:spacing w:val="1"/>
          <w:w w:val="99"/>
          <w:sz w:val="40"/>
          <w:szCs w:val="40"/>
        </w:rPr>
        <w:t>an</w:t>
      </w:r>
      <w:r>
        <w:rPr>
          <w:w w:val="99"/>
          <w:sz w:val="40"/>
          <w:szCs w:val="40"/>
        </w:rPr>
        <w:t>te</w:t>
      </w:r>
    </w:p>
    <w:p w:rsidR="0061290D" w:rsidRDefault="0061290D">
      <w:pPr>
        <w:spacing w:before="11" w:line="220" w:lineRule="exact"/>
        <w:rPr>
          <w:sz w:val="22"/>
          <w:szCs w:val="22"/>
        </w:rPr>
      </w:pPr>
    </w:p>
    <w:p w:rsidR="0061290D" w:rsidRDefault="00046168">
      <w:pPr>
        <w:ind w:left="3031" w:right="2305"/>
        <w:jc w:val="center"/>
        <w:rPr>
          <w:sz w:val="40"/>
          <w:szCs w:val="40"/>
        </w:rPr>
      </w:pPr>
      <w:r>
        <w:rPr>
          <w:spacing w:val="1"/>
          <w:sz w:val="40"/>
          <w:szCs w:val="40"/>
        </w:rPr>
        <w:t>Ref</w:t>
      </w:r>
      <w:r>
        <w:rPr>
          <w:sz w:val="40"/>
          <w:szCs w:val="40"/>
        </w:rPr>
        <w:t>l</w:t>
      </w:r>
      <w:r>
        <w:rPr>
          <w:spacing w:val="1"/>
          <w:sz w:val="40"/>
          <w:szCs w:val="40"/>
        </w:rPr>
        <w:t>ex</w:t>
      </w:r>
      <w:r>
        <w:rPr>
          <w:sz w:val="40"/>
          <w:szCs w:val="40"/>
        </w:rPr>
        <w:t>i</w:t>
      </w:r>
      <w:r>
        <w:rPr>
          <w:spacing w:val="1"/>
          <w:sz w:val="40"/>
          <w:szCs w:val="40"/>
        </w:rPr>
        <w:t>ó</w:t>
      </w:r>
      <w:r>
        <w:rPr>
          <w:sz w:val="40"/>
          <w:szCs w:val="40"/>
        </w:rPr>
        <w:t>n</w:t>
      </w:r>
      <w:r>
        <w:rPr>
          <w:spacing w:val="-16"/>
          <w:sz w:val="40"/>
          <w:szCs w:val="40"/>
        </w:rPr>
        <w:t xml:space="preserve"> </w:t>
      </w:r>
      <w:r>
        <w:rPr>
          <w:sz w:val="40"/>
          <w:szCs w:val="40"/>
        </w:rPr>
        <w:t>y</w:t>
      </w:r>
      <w:r>
        <w:rPr>
          <w:spacing w:val="-2"/>
          <w:sz w:val="40"/>
          <w:szCs w:val="40"/>
        </w:rPr>
        <w:t xml:space="preserve"> </w:t>
      </w:r>
      <w:r>
        <w:rPr>
          <w:spacing w:val="1"/>
          <w:sz w:val="40"/>
          <w:szCs w:val="40"/>
        </w:rPr>
        <w:t>Acc</w:t>
      </w:r>
      <w:r>
        <w:rPr>
          <w:sz w:val="40"/>
          <w:szCs w:val="40"/>
        </w:rPr>
        <w:t>i</w:t>
      </w:r>
      <w:r>
        <w:rPr>
          <w:spacing w:val="1"/>
          <w:sz w:val="40"/>
          <w:szCs w:val="40"/>
        </w:rPr>
        <w:t>ó</w:t>
      </w:r>
      <w:r>
        <w:rPr>
          <w:sz w:val="40"/>
          <w:szCs w:val="40"/>
        </w:rPr>
        <w:t>n</w:t>
      </w:r>
      <w:r>
        <w:rPr>
          <w:spacing w:val="-12"/>
          <w:sz w:val="40"/>
          <w:szCs w:val="40"/>
        </w:rPr>
        <w:t xml:space="preserve"> </w:t>
      </w:r>
      <w:r>
        <w:rPr>
          <w:w w:val="99"/>
          <w:sz w:val="40"/>
          <w:szCs w:val="40"/>
        </w:rPr>
        <w:t>I</w:t>
      </w:r>
    </w:p>
    <w:p w:rsidR="0061290D" w:rsidRDefault="0061290D">
      <w:pPr>
        <w:spacing w:before="6" w:line="220" w:lineRule="exact"/>
        <w:rPr>
          <w:sz w:val="22"/>
          <w:szCs w:val="22"/>
        </w:rPr>
      </w:pPr>
    </w:p>
    <w:p w:rsidR="0061290D" w:rsidRDefault="00046168">
      <w:pPr>
        <w:ind w:left="3781" w:right="3053"/>
        <w:jc w:val="center"/>
        <w:rPr>
          <w:sz w:val="40"/>
          <w:szCs w:val="40"/>
        </w:rPr>
      </w:pPr>
      <w:r>
        <w:rPr>
          <w:spacing w:val="1"/>
          <w:w w:val="99"/>
          <w:sz w:val="40"/>
          <w:szCs w:val="40"/>
        </w:rPr>
        <w:t>2017-06-26</w:t>
      </w:r>
    </w:p>
    <w:p w:rsidR="0061290D" w:rsidRDefault="0061290D">
      <w:pPr>
        <w:spacing w:before="2" w:line="120" w:lineRule="exact"/>
        <w:rPr>
          <w:sz w:val="12"/>
          <w:szCs w:val="12"/>
        </w:rPr>
      </w:pPr>
    </w:p>
    <w:p w:rsidR="0061290D" w:rsidRDefault="0061290D">
      <w:pPr>
        <w:spacing w:line="200" w:lineRule="exact"/>
      </w:pPr>
    </w:p>
    <w:p w:rsidR="0061290D" w:rsidRDefault="0061290D">
      <w:pPr>
        <w:spacing w:line="200" w:lineRule="exact"/>
      </w:pPr>
    </w:p>
    <w:p w:rsidR="0061290D" w:rsidRDefault="0061290D">
      <w:pPr>
        <w:spacing w:line="200" w:lineRule="exact"/>
      </w:pPr>
    </w:p>
    <w:p w:rsidR="0061290D" w:rsidRDefault="0061290D">
      <w:pPr>
        <w:spacing w:line="200" w:lineRule="exact"/>
      </w:pPr>
    </w:p>
    <w:p w:rsidR="0061290D" w:rsidRDefault="00046168">
      <w:pPr>
        <w:ind w:left="3659" w:right="2931"/>
        <w:jc w:val="center"/>
        <w:rPr>
          <w:sz w:val="40"/>
          <w:szCs w:val="40"/>
        </w:rPr>
        <w:sectPr w:rsidR="0061290D">
          <w:pgSz w:w="12240" w:h="15840"/>
          <w:pgMar w:top="980" w:right="1720" w:bottom="280" w:left="1720" w:header="720" w:footer="720" w:gutter="0"/>
          <w:cols w:space="720"/>
        </w:sectPr>
      </w:pPr>
      <w:r>
        <w:rPr>
          <w:spacing w:val="1"/>
          <w:sz w:val="40"/>
          <w:szCs w:val="40"/>
        </w:rPr>
        <w:t>Ñam</w:t>
      </w:r>
      <w:r>
        <w:rPr>
          <w:sz w:val="40"/>
          <w:szCs w:val="40"/>
        </w:rPr>
        <w:t>i</w:t>
      </w:r>
      <w:r>
        <w:rPr>
          <w:spacing w:val="-9"/>
          <w:sz w:val="40"/>
          <w:szCs w:val="40"/>
        </w:rPr>
        <w:t xml:space="preserve"> </w:t>
      </w:r>
      <w:r>
        <w:rPr>
          <w:sz w:val="40"/>
          <w:szCs w:val="40"/>
        </w:rPr>
        <w:t>-</w:t>
      </w:r>
      <w:r>
        <w:rPr>
          <w:spacing w:val="-1"/>
          <w:sz w:val="40"/>
          <w:szCs w:val="40"/>
        </w:rPr>
        <w:t xml:space="preserve"> </w:t>
      </w:r>
      <w:r>
        <w:rPr>
          <w:spacing w:val="1"/>
          <w:w w:val="99"/>
          <w:sz w:val="40"/>
          <w:szCs w:val="40"/>
        </w:rPr>
        <w:t>Ñam</w:t>
      </w:r>
      <w:r>
        <w:rPr>
          <w:w w:val="99"/>
          <w:sz w:val="40"/>
          <w:szCs w:val="40"/>
        </w:rPr>
        <w:t>i</w:t>
      </w:r>
    </w:p>
    <w:p w:rsidR="0061290D" w:rsidRDefault="00046168">
      <w:pPr>
        <w:spacing w:before="65" w:line="360" w:lineRule="auto"/>
        <w:ind w:left="110" w:right="103" w:firstLine="720"/>
        <w:rPr>
          <w:rFonts w:ascii="Arial" w:eastAsia="Arial" w:hAnsi="Arial" w:cs="Arial"/>
          <w:sz w:val="24"/>
          <w:szCs w:val="24"/>
        </w:rPr>
      </w:pPr>
      <w:r>
        <w:rPr>
          <w:rFonts w:ascii="Arial" w:eastAsia="Arial" w:hAnsi="Arial" w:cs="Arial"/>
          <w:sz w:val="24"/>
          <w:szCs w:val="24"/>
        </w:rPr>
        <w:lastRenderedPageBreak/>
        <w:t xml:space="preserve">En </w:t>
      </w:r>
      <w:proofErr w:type="gramStart"/>
      <w:r>
        <w:rPr>
          <w:rFonts w:ascii="Arial" w:eastAsia="Arial" w:hAnsi="Arial" w:cs="Arial"/>
          <w:sz w:val="24"/>
          <w:szCs w:val="24"/>
        </w:rPr>
        <w:t>este</w:t>
      </w:r>
      <w:proofErr w:type="gramEnd"/>
      <w:r>
        <w:rPr>
          <w:rFonts w:ascii="Arial" w:eastAsia="Arial" w:hAnsi="Arial" w:cs="Arial"/>
          <w:sz w:val="24"/>
          <w:szCs w:val="24"/>
        </w:rPr>
        <w:t xml:space="preserve"> proceso siento que he aprendido más de lo esperado. Creo que cada paso que hemos dado </w:t>
      </w:r>
      <w:proofErr w:type="gramStart"/>
      <w:r>
        <w:rPr>
          <w:rFonts w:ascii="Arial" w:eastAsia="Arial" w:hAnsi="Arial" w:cs="Arial"/>
          <w:sz w:val="24"/>
          <w:szCs w:val="24"/>
        </w:rPr>
        <w:t>como</w:t>
      </w:r>
      <w:proofErr w:type="gramEnd"/>
      <w:r>
        <w:rPr>
          <w:rFonts w:ascii="Arial" w:eastAsia="Arial" w:hAnsi="Arial" w:cs="Arial"/>
          <w:sz w:val="24"/>
          <w:szCs w:val="24"/>
        </w:rPr>
        <w:t xml:space="preserve"> grupo nos ha ayudado a crecer en todos los aspectos. Desde el primer día </w:t>
      </w:r>
      <w:r>
        <w:rPr>
          <w:rFonts w:ascii="Arial" w:eastAsia="Arial" w:hAnsi="Arial" w:cs="Arial"/>
          <w:sz w:val="24"/>
          <w:szCs w:val="24"/>
        </w:rPr>
        <w:t xml:space="preserve">que nos tocó seminario aprendí a trabajar en una sala donde se encontraban más de treinta personas y lidiar con el ruido y la falta de respeto que se le entregaba al profesor no fue para nada de mi agrado, entonces tuve que poner en práctica la paciencia; </w:t>
      </w:r>
      <w:r>
        <w:rPr>
          <w:rFonts w:ascii="Arial" w:eastAsia="Arial" w:hAnsi="Arial" w:cs="Arial"/>
          <w:sz w:val="24"/>
          <w:szCs w:val="24"/>
        </w:rPr>
        <w:t>comprendí que si me estresaba me iba a frustrar, mi cabeza me iba a doler y que a lo mejor eso iba a ser así en el seminario, por lo tanto me adapte y dije que no me iba a estresar a causa de personas que no respetaban.</w:t>
      </w:r>
    </w:p>
    <w:p w:rsidR="0061290D" w:rsidRDefault="0061290D">
      <w:pPr>
        <w:spacing w:line="200" w:lineRule="exact"/>
      </w:pPr>
    </w:p>
    <w:p w:rsidR="0061290D" w:rsidRDefault="0061290D">
      <w:pPr>
        <w:spacing w:before="16" w:line="200" w:lineRule="exact"/>
      </w:pPr>
    </w:p>
    <w:p w:rsidR="0061290D" w:rsidRDefault="00046168">
      <w:pPr>
        <w:spacing w:line="360" w:lineRule="auto"/>
        <w:ind w:left="110" w:right="117" w:firstLine="720"/>
        <w:rPr>
          <w:rFonts w:ascii="Arial" w:eastAsia="Arial" w:hAnsi="Arial" w:cs="Arial"/>
          <w:sz w:val="24"/>
          <w:szCs w:val="24"/>
        </w:rPr>
      </w:pPr>
      <w:r>
        <w:rPr>
          <w:rFonts w:ascii="Arial" w:eastAsia="Arial" w:hAnsi="Arial" w:cs="Arial"/>
          <w:sz w:val="24"/>
          <w:szCs w:val="24"/>
        </w:rPr>
        <w:t xml:space="preserve">En cuanto a las reuniones con los </w:t>
      </w:r>
      <w:r>
        <w:rPr>
          <w:rFonts w:ascii="Arial" w:eastAsia="Arial" w:hAnsi="Arial" w:cs="Arial"/>
          <w:sz w:val="24"/>
          <w:szCs w:val="24"/>
        </w:rPr>
        <w:t xml:space="preserve">tutores, siento que he llegado </w:t>
      </w:r>
      <w:proofErr w:type="gramStart"/>
      <w:r>
        <w:rPr>
          <w:rFonts w:ascii="Arial" w:eastAsia="Arial" w:hAnsi="Arial" w:cs="Arial"/>
          <w:sz w:val="24"/>
          <w:szCs w:val="24"/>
        </w:rPr>
        <w:t>a</w:t>
      </w:r>
      <w:proofErr w:type="gramEnd"/>
      <w:r>
        <w:rPr>
          <w:rFonts w:ascii="Arial" w:eastAsia="Arial" w:hAnsi="Arial" w:cs="Arial"/>
          <w:sz w:val="24"/>
          <w:szCs w:val="24"/>
        </w:rPr>
        <w:t xml:space="preserve"> apreciar el tiempo que ellos nos dan porque antes de nosotras tienen más responsabilidades y siempre están pendientes. Considero que cuando nos reunimos siempre trato de pensar en los demás por eso </w:t>
      </w:r>
      <w:proofErr w:type="gramStart"/>
      <w:r>
        <w:rPr>
          <w:rFonts w:ascii="Arial" w:eastAsia="Arial" w:hAnsi="Arial" w:cs="Arial"/>
          <w:sz w:val="24"/>
          <w:szCs w:val="24"/>
        </w:rPr>
        <w:t>este</w:t>
      </w:r>
      <w:proofErr w:type="gramEnd"/>
      <w:r>
        <w:rPr>
          <w:rFonts w:ascii="Arial" w:eastAsia="Arial" w:hAnsi="Arial" w:cs="Arial"/>
          <w:sz w:val="24"/>
          <w:szCs w:val="24"/>
        </w:rPr>
        <w:t xml:space="preserve"> proceso me ha enseña</w:t>
      </w:r>
      <w:r>
        <w:rPr>
          <w:rFonts w:ascii="Arial" w:eastAsia="Arial" w:hAnsi="Arial" w:cs="Arial"/>
          <w:sz w:val="24"/>
          <w:szCs w:val="24"/>
        </w:rPr>
        <w:t xml:space="preserve">do a re ajustar más mi horario porque la puntualidad es una forma de demostrar el respeto para cada uno de los integrantes del grupo y sobre todo para mi misma, porque se que lo que yo siembro eso cosecho. Entonces, </w:t>
      </w:r>
      <w:proofErr w:type="gramStart"/>
      <w:r>
        <w:rPr>
          <w:rFonts w:ascii="Arial" w:eastAsia="Arial" w:hAnsi="Arial" w:cs="Arial"/>
          <w:sz w:val="24"/>
          <w:szCs w:val="24"/>
        </w:rPr>
        <w:t>un</w:t>
      </w:r>
      <w:proofErr w:type="gramEnd"/>
      <w:r>
        <w:rPr>
          <w:rFonts w:ascii="Arial" w:eastAsia="Arial" w:hAnsi="Arial" w:cs="Arial"/>
          <w:sz w:val="24"/>
          <w:szCs w:val="24"/>
        </w:rPr>
        <w:t xml:space="preserve"> día que yo no pueda llegar a la hora </w:t>
      </w:r>
      <w:r>
        <w:rPr>
          <w:rFonts w:ascii="Arial" w:eastAsia="Arial" w:hAnsi="Arial" w:cs="Arial"/>
          <w:sz w:val="24"/>
          <w:szCs w:val="24"/>
        </w:rPr>
        <w:t xml:space="preserve">indicada mis compañeras sabrán que no estoy faltando porque sí, sino porque a lo mejor pude tener una emergencia o simplemente las cosas con mi horario se me descuadraron y bueno quedará la constancia de que soy responsable y no atrevida esperando que mis </w:t>
      </w:r>
      <w:r>
        <w:rPr>
          <w:rFonts w:ascii="Arial" w:eastAsia="Arial" w:hAnsi="Arial" w:cs="Arial"/>
          <w:sz w:val="24"/>
          <w:szCs w:val="24"/>
        </w:rPr>
        <w:t>compañeras hagan todo.</w:t>
      </w:r>
    </w:p>
    <w:p w:rsidR="0061290D" w:rsidRDefault="0061290D">
      <w:pPr>
        <w:spacing w:line="200" w:lineRule="exact"/>
      </w:pPr>
    </w:p>
    <w:p w:rsidR="0061290D" w:rsidRDefault="0061290D">
      <w:pPr>
        <w:spacing w:line="220" w:lineRule="exact"/>
        <w:rPr>
          <w:sz w:val="22"/>
          <w:szCs w:val="22"/>
        </w:rPr>
      </w:pPr>
    </w:p>
    <w:p w:rsidR="0061290D" w:rsidRDefault="00046168">
      <w:pPr>
        <w:spacing w:line="359" w:lineRule="auto"/>
        <w:ind w:left="110" w:right="182" w:firstLine="720"/>
        <w:rPr>
          <w:rFonts w:ascii="Arial" w:eastAsia="Arial" w:hAnsi="Arial" w:cs="Arial"/>
          <w:sz w:val="24"/>
          <w:szCs w:val="24"/>
        </w:rPr>
        <w:sectPr w:rsidR="0061290D">
          <w:pgSz w:w="12240" w:h="15840"/>
          <w:pgMar w:top="1380" w:right="1720" w:bottom="280" w:left="1700" w:header="720" w:footer="720" w:gutter="0"/>
          <w:cols w:space="720"/>
        </w:sectPr>
      </w:pPr>
      <w:r>
        <w:rPr>
          <w:rFonts w:ascii="Arial" w:eastAsia="Arial" w:hAnsi="Arial" w:cs="Arial"/>
          <w:sz w:val="24"/>
          <w:szCs w:val="24"/>
        </w:rPr>
        <w:t>Por otro lado, por medio de la revisión bibliográfica e investigación de campo siento que me he autoeducado porque estar todo el tiempo investigando acerca de la nutrición infantil me ha hecho pensar que algún día seré mad</w:t>
      </w:r>
      <w:r>
        <w:rPr>
          <w:rFonts w:ascii="Arial" w:eastAsia="Arial" w:hAnsi="Arial" w:cs="Arial"/>
          <w:sz w:val="24"/>
          <w:szCs w:val="24"/>
        </w:rPr>
        <w:t>re y que no es fácil criar o dedicar todo el tiempo a un niño y que no somos nadie para juzgar rápidamente a una familia o mamá que le manda cualquier tipo de lunch a su hijo. También, he aprendido sobre el índice de obesidad o desnutrición que existe en n</w:t>
      </w:r>
      <w:r>
        <w:rPr>
          <w:rFonts w:ascii="Arial" w:eastAsia="Arial" w:hAnsi="Arial" w:cs="Arial"/>
          <w:sz w:val="24"/>
          <w:szCs w:val="24"/>
        </w:rPr>
        <w:t xml:space="preserve">uestro país siento que </w:t>
      </w:r>
      <w:proofErr w:type="gramStart"/>
      <w:r>
        <w:rPr>
          <w:rFonts w:ascii="Arial" w:eastAsia="Arial" w:hAnsi="Arial" w:cs="Arial"/>
          <w:sz w:val="24"/>
          <w:szCs w:val="24"/>
        </w:rPr>
        <w:t>como</w:t>
      </w:r>
      <w:proofErr w:type="gramEnd"/>
      <w:r>
        <w:rPr>
          <w:rFonts w:ascii="Arial" w:eastAsia="Arial" w:hAnsi="Arial" w:cs="Arial"/>
          <w:sz w:val="24"/>
          <w:szCs w:val="24"/>
        </w:rPr>
        <w:t xml:space="preserve"> sociedad es necesario asentar nuestras cabezas y dedicar más tiempo a la salud de nuestro cuerpo.</w:t>
      </w:r>
    </w:p>
    <w:p w:rsidR="0061290D" w:rsidRDefault="0061290D">
      <w:pPr>
        <w:spacing w:before="9" w:line="140" w:lineRule="exact"/>
        <w:rPr>
          <w:sz w:val="14"/>
          <w:szCs w:val="14"/>
        </w:rPr>
      </w:pPr>
    </w:p>
    <w:p w:rsidR="0061290D" w:rsidRDefault="0061290D">
      <w:pPr>
        <w:spacing w:line="200" w:lineRule="exact"/>
      </w:pPr>
    </w:p>
    <w:p w:rsidR="0061290D" w:rsidRDefault="00046168">
      <w:pPr>
        <w:spacing w:before="29" w:line="360" w:lineRule="auto"/>
        <w:ind w:left="110" w:right="89" w:firstLine="720"/>
        <w:rPr>
          <w:rFonts w:ascii="Arial" w:eastAsia="Arial" w:hAnsi="Arial" w:cs="Arial"/>
          <w:sz w:val="24"/>
          <w:szCs w:val="24"/>
        </w:rPr>
      </w:pPr>
      <w:r>
        <w:rPr>
          <w:rFonts w:ascii="Arial" w:eastAsia="Arial" w:hAnsi="Arial" w:cs="Arial"/>
          <w:sz w:val="24"/>
          <w:szCs w:val="24"/>
        </w:rPr>
        <w:t>Por ultimo,</w:t>
      </w:r>
      <w:r>
        <w:rPr>
          <w:rFonts w:ascii="Arial" w:eastAsia="Arial" w:hAnsi="Arial" w:cs="Arial"/>
          <w:spacing w:val="66"/>
          <w:sz w:val="24"/>
          <w:szCs w:val="24"/>
        </w:rPr>
        <w:t xml:space="preserve"> </w:t>
      </w:r>
      <w:r>
        <w:rPr>
          <w:rFonts w:ascii="Arial" w:eastAsia="Arial" w:hAnsi="Arial" w:cs="Arial"/>
          <w:sz w:val="24"/>
          <w:szCs w:val="24"/>
        </w:rPr>
        <w:t xml:space="preserve">he aprendido por medio del primer avance que es necesario tener una buena comunicación para que nuestro entorno nos </w:t>
      </w:r>
      <w:r>
        <w:rPr>
          <w:rFonts w:ascii="Arial" w:eastAsia="Arial" w:hAnsi="Arial" w:cs="Arial"/>
          <w:sz w:val="24"/>
          <w:szCs w:val="24"/>
        </w:rPr>
        <w:t>pueda comprender con facilidad y creo que es un error pensar que la otra persona está en su obligación de entendernos como sea, pues todos somos diferentes. Otro aprendizaje que me dio el primer avance fue la humildad, muchas veces se confunde este término</w:t>
      </w:r>
      <w:r>
        <w:rPr>
          <w:rFonts w:ascii="Arial" w:eastAsia="Arial" w:hAnsi="Arial" w:cs="Arial"/>
          <w:sz w:val="24"/>
          <w:szCs w:val="24"/>
        </w:rPr>
        <w:t xml:space="preserve"> ya que cuando se escucha esta palabra creemos que se trata de “pobreza” pero la humildad va mas allá y eso me pasó a mi, saber que tenía que callar ante un jurado que se comportó de una forma inadecuada formó más mi carácter y aunque fue duro escuchar muc</w:t>
      </w:r>
      <w:r>
        <w:rPr>
          <w:rFonts w:ascii="Arial" w:eastAsia="Arial" w:hAnsi="Arial" w:cs="Arial"/>
          <w:sz w:val="24"/>
          <w:szCs w:val="24"/>
        </w:rPr>
        <w:t>has cosas con un tono inapropiado, hoy se los agradezco porque simplemente me hizo ser mejor persona y la humildad no se la da el conocimiento sino la valentía y sencillez de corazón.</w:t>
      </w:r>
    </w:p>
    <w:sectPr w:rsidR="0061290D">
      <w:pgSz w:w="12240" w:h="15840"/>
      <w:pgMar w:top="14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C24A2"/>
    <w:multiLevelType w:val="multilevel"/>
    <w:tmpl w:val="18A48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
  <w:rsids>
    <w:rsidRoot w:val="0061290D"/>
    <w:rsid w:val="00046168"/>
    <w:rsid w:val="0061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2537</Characters>
  <Application>Microsoft Macintosh Word</Application>
  <DocSecurity>0</DocSecurity>
  <Lines>21</Lines>
  <Paragraphs>5</Paragraphs>
  <ScaleCrop>false</ScaleCrop>
  <Company>Mount Mercy University</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Del Rio</cp:lastModifiedBy>
  <cp:revision>2</cp:revision>
  <dcterms:created xsi:type="dcterms:W3CDTF">2017-06-26T19:14:00Z</dcterms:created>
  <dcterms:modified xsi:type="dcterms:W3CDTF">2017-06-26T19:14:00Z</dcterms:modified>
</cp:coreProperties>
</file>